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6302E">
      <w:pPr>
        <w:spacing w:line="0" w:lineRule="atLeast"/>
      </w:pP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1974"/>
        <w:gridCol w:w="2480"/>
        <w:gridCol w:w="1293"/>
        <w:gridCol w:w="1028"/>
      </w:tblGrid>
      <w:tr w14:paraId="0486D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522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7C6B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兴安职业技术大学文艺活动、作品展览审批表</w:t>
            </w:r>
          </w:p>
        </w:tc>
      </w:tr>
      <w:tr w14:paraId="07F54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74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1900B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文艺活动、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作品展览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CE8A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主题</w:t>
            </w:r>
          </w:p>
        </w:tc>
        <w:tc>
          <w:tcPr>
            <w:tcW w:w="4801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08942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8A61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74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4B1E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F5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24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C9C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C8A21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预计参观人数</w:t>
            </w:r>
          </w:p>
        </w:tc>
        <w:tc>
          <w:tcPr>
            <w:tcW w:w="102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D9A94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424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57C5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08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地点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E57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953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A74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366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0AF7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45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48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957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2888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</w:trPr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1299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58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内容提要</w:t>
            </w:r>
          </w:p>
        </w:tc>
        <w:tc>
          <w:tcPr>
            <w:tcW w:w="48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67E7D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3E9BB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7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3F8EF5B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活动负责人</w:t>
            </w:r>
          </w:p>
          <w:p w14:paraId="6B3E55F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情况</w:t>
            </w: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4E6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姓名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8C2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C4D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政治面貌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037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17EF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7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4EC32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E871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所在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部门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BA2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D6D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职务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D5B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84D4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3" w:hRule="atLeast"/>
        </w:trPr>
        <w:tc>
          <w:tcPr>
            <w:tcW w:w="37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62449">
            <w:pPr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主办单位审查意见（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内容请打印出来附后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）</w:t>
            </w:r>
          </w:p>
        </w:tc>
        <w:tc>
          <w:tcPr>
            <w:tcW w:w="48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8ECBE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54EA5AA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2C386697">
            <w:pPr>
              <w:ind w:left="720" w:hanging="720" w:hangingChars="30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负责人签字（盖章）：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    年    月    日</w:t>
            </w:r>
          </w:p>
        </w:tc>
      </w:tr>
      <w:tr w14:paraId="7BF0B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8" w:hRule="atLeast"/>
        </w:trPr>
        <w:tc>
          <w:tcPr>
            <w:tcW w:w="37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FC119AB">
            <w:pPr>
              <w:spacing w:line="48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宣传部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意见</w:t>
            </w:r>
          </w:p>
        </w:tc>
        <w:tc>
          <w:tcPr>
            <w:tcW w:w="48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53B03CD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29461D5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423559EE">
            <w:pPr>
              <w:ind w:left="900" w:hanging="720" w:hangingChars="3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负责人签字（盖章）：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</w:t>
            </w:r>
          </w:p>
          <w:p w14:paraId="2F3D3630">
            <w:pPr>
              <w:ind w:left="718" w:leftChars="342"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年    月    日</w:t>
            </w:r>
          </w:p>
        </w:tc>
      </w:tr>
      <w:tr w14:paraId="04071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522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46F6FA00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注：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类别可选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体育活动或文艺活动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综合展览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专业展览。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内容提要及相关图片附表后。</w:t>
            </w:r>
          </w:p>
        </w:tc>
      </w:tr>
    </w:tbl>
    <w:p w14:paraId="09ED9806">
      <w:pPr>
        <w:spacing w:line="0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yZGMwOTkxZTg2NTljYzY0MDVkZmFlMjcyYTM2ZmYifQ=="/>
  </w:docVars>
  <w:rsids>
    <w:rsidRoot w:val="00E264F6"/>
    <w:rsid w:val="00E264F6"/>
    <w:rsid w:val="0DA809CE"/>
    <w:rsid w:val="24347B1D"/>
    <w:rsid w:val="3CA62E4F"/>
    <w:rsid w:val="4D72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line="600" w:lineRule="exact"/>
      <w:jc w:val="center"/>
      <w:outlineLvl w:val="0"/>
    </w:pPr>
    <w:rPr>
      <w:rFonts w:ascii="Calibri" w:hAnsi="Calibri" w:eastAsia="方正小标宋简体"/>
      <w:kern w:val="44"/>
      <w:sz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字符"/>
    <w:basedOn w:val="5"/>
    <w:link w:val="2"/>
    <w:qFormat/>
    <w:uiPriority w:val="0"/>
    <w:rPr>
      <w:rFonts w:ascii="Calibri" w:hAnsi="Calibri" w:eastAsia="方正小标宋简体" w:cs="Times New Roman"/>
      <w:kern w:val="44"/>
      <w:sz w:val="44"/>
      <w:szCs w:val="24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</Words>
  <Characters>161</Characters>
  <Lines>2</Lines>
  <Paragraphs>1</Paragraphs>
  <TotalTime>22</TotalTime>
  <ScaleCrop>false</ScaleCrop>
  <LinksUpToDate>false</LinksUpToDate>
  <CharactersWithSpaces>220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2023-03-22T08:17:00Z</dcterms:created>
  <dc:creator>Administrator</dc:creator>
  <cp:lastModifiedBy>朱万冉</cp:lastModifiedBy>
  <dcterms:modified xsi:type="dcterms:W3CDTF">2026-03-30T07:28:04Z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B79C649D46E94298A18CE9D995C51AD5_13</vt:lpwstr>
  </property>
</Properties>
</file>